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3BA9" w14:textId="77777777" w:rsidR="00520AB4" w:rsidRDefault="00C316D1">
      <w:pPr>
        <w:tabs>
          <w:tab w:val="left" w:pos="2552"/>
        </w:tabs>
        <w:jc w:val="center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40"/>
          <w:szCs w:val="40"/>
        </w:rPr>
        <w:t xml:space="preserve">Ansvarsfördelning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1223A1C" wp14:editId="391BF972">
            <wp:simplePos x="0" y="0"/>
            <wp:positionH relativeFrom="column">
              <wp:posOffset>-95248</wp:posOffset>
            </wp:positionH>
            <wp:positionV relativeFrom="paragraph">
              <wp:posOffset>0</wp:posOffset>
            </wp:positionV>
            <wp:extent cx="1082040" cy="1128395"/>
            <wp:effectExtent l="0" t="0" r="0" b="0"/>
            <wp:wrapSquare wrapText="bothSides" distT="0" distB="0" distL="114300" distR="114300"/>
            <wp:docPr id="4" name="image1.png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text, clipart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28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D9BF4D" w14:textId="77777777" w:rsidR="00520AB4" w:rsidRDefault="00C316D1">
      <w:pPr>
        <w:tabs>
          <w:tab w:val="left" w:pos="2552"/>
        </w:tabs>
        <w:jc w:val="center"/>
        <w:rPr>
          <w:rFonts w:ascii="Montserrat" w:eastAsia="Montserrat" w:hAnsi="Montserrat" w:cs="Montserrat"/>
          <w:b/>
          <w:sz w:val="32"/>
          <w:szCs w:val="32"/>
        </w:rPr>
      </w:pPr>
      <w:r>
        <w:rPr>
          <w:rFonts w:ascii="Montserrat" w:eastAsia="Montserrat" w:hAnsi="Montserrat" w:cs="Montserrat"/>
          <w:b/>
          <w:sz w:val="40"/>
          <w:szCs w:val="40"/>
        </w:rPr>
        <w:t>Disco 5 maj 2023</w:t>
      </w:r>
    </w:p>
    <w:p w14:paraId="128CBF06" w14:textId="77777777" w:rsidR="00520AB4" w:rsidRDefault="00520AB4"/>
    <w:p w14:paraId="3C88F8AF" w14:textId="77777777" w:rsidR="00520AB4" w:rsidRDefault="00520AB4"/>
    <w:p w14:paraId="6DB9318E" w14:textId="77777777" w:rsidR="00520AB4" w:rsidRDefault="00520AB4"/>
    <w:p w14:paraId="74AF0892" w14:textId="77777777" w:rsidR="00520AB4" w:rsidRDefault="00520AB4"/>
    <w:tbl>
      <w:tblPr>
        <w:tblStyle w:val="a3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41"/>
        <w:gridCol w:w="2241"/>
        <w:gridCol w:w="1892"/>
      </w:tblGrid>
      <w:tr w:rsidR="00520AB4" w14:paraId="78C1B64C" w14:textId="77777777">
        <w:trPr>
          <w:trHeight w:val="355"/>
        </w:trPr>
        <w:tc>
          <w:tcPr>
            <w:tcW w:w="2241" w:type="dxa"/>
          </w:tcPr>
          <w:p w14:paraId="79E8D022" w14:textId="77777777" w:rsidR="00520AB4" w:rsidRDefault="00520AB4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2241" w:type="dxa"/>
          </w:tcPr>
          <w:p w14:paraId="7385955F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Klasser:</w:t>
            </w:r>
          </w:p>
        </w:tc>
        <w:tc>
          <w:tcPr>
            <w:tcW w:w="1892" w:type="dxa"/>
          </w:tcPr>
          <w:p w14:paraId="66C04270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Tid:</w:t>
            </w:r>
          </w:p>
        </w:tc>
      </w:tr>
      <w:tr w:rsidR="00520AB4" w14:paraId="5D6DA4A1" w14:textId="77777777">
        <w:trPr>
          <w:trHeight w:val="245"/>
        </w:trPr>
        <w:tc>
          <w:tcPr>
            <w:tcW w:w="2241" w:type="dxa"/>
          </w:tcPr>
          <w:p w14:paraId="3A7B8C3A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Pass 1</w:t>
            </w:r>
          </w:p>
        </w:tc>
        <w:tc>
          <w:tcPr>
            <w:tcW w:w="2241" w:type="dxa"/>
          </w:tcPr>
          <w:p w14:paraId="30BF6869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FSK – 1:an</w:t>
            </w:r>
          </w:p>
        </w:tc>
        <w:tc>
          <w:tcPr>
            <w:tcW w:w="1892" w:type="dxa"/>
          </w:tcPr>
          <w:p w14:paraId="3A1547BB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16.30 – 18.30</w:t>
            </w:r>
          </w:p>
        </w:tc>
      </w:tr>
      <w:tr w:rsidR="00520AB4" w14:paraId="32CD6817" w14:textId="77777777">
        <w:trPr>
          <w:trHeight w:val="254"/>
        </w:trPr>
        <w:tc>
          <w:tcPr>
            <w:tcW w:w="2241" w:type="dxa"/>
          </w:tcPr>
          <w:p w14:paraId="52518A35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Pass 2</w:t>
            </w:r>
          </w:p>
        </w:tc>
        <w:tc>
          <w:tcPr>
            <w:tcW w:w="2241" w:type="dxa"/>
          </w:tcPr>
          <w:p w14:paraId="1D2FE54E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2:an – 3:an</w:t>
            </w:r>
          </w:p>
        </w:tc>
        <w:tc>
          <w:tcPr>
            <w:tcW w:w="1892" w:type="dxa"/>
          </w:tcPr>
          <w:p w14:paraId="517C90D7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18.00 – 20.15</w:t>
            </w:r>
          </w:p>
        </w:tc>
      </w:tr>
      <w:tr w:rsidR="00520AB4" w14:paraId="432E9FAD" w14:textId="77777777">
        <w:trPr>
          <w:trHeight w:val="245"/>
        </w:trPr>
        <w:tc>
          <w:tcPr>
            <w:tcW w:w="2241" w:type="dxa"/>
          </w:tcPr>
          <w:p w14:paraId="0D1F07FC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Pass 3</w:t>
            </w:r>
          </w:p>
        </w:tc>
        <w:tc>
          <w:tcPr>
            <w:tcW w:w="2241" w:type="dxa"/>
          </w:tcPr>
          <w:p w14:paraId="7A8208EA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4:an – 6:an</w:t>
            </w:r>
          </w:p>
        </w:tc>
        <w:tc>
          <w:tcPr>
            <w:tcW w:w="1892" w:type="dxa"/>
          </w:tcPr>
          <w:p w14:paraId="699CE5F4" w14:textId="77777777" w:rsidR="00520AB4" w:rsidRDefault="00C316D1">
            <w:pPr>
              <w:tabs>
                <w:tab w:val="left" w:pos="2694"/>
              </w:tabs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19.45 – 22.15</w:t>
            </w:r>
          </w:p>
        </w:tc>
      </w:tr>
    </w:tbl>
    <w:p w14:paraId="6EB0881C" w14:textId="77777777" w:rsidR="00520AB4" w:rsidRDefault="00520AB4">
      <w:pPr>
        <w:tabs>
          <w:tab w:val="left" w:pos="2694"/>
        </w:tabs>
        <w:rPr>
          <w:rFonts w:ascii="Montserrat" w:eastAsia="Montserrat" w:hAnsi="Montserrat" w:cs="Montserrat"/>
          <w:b/>
          <w:sz w:val="26"/>
          <w:szCs w:val="26"/>
        </w:rPr>
      </w:pPr>
    </w:p>
    <w:p w14:paraId="6201B7A6" w14:textId="23D81728" w:rsidR="00520AB4" w:rsidRDefault="00C316D1" w:rsidP="00D72845">
      <w:pPr>
        <w:tabs>
          <w:tab w:val="left" w:pos="2694"/>
        </w:tabs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6"/>
          <w:szCs w:val="26"/>
        </w:rPr>
        <w:t>Fördelning av klasser:</w:t>
      </w:r>
      <w:r w:rsidR="00D72845">
        <w:rPr>
          <w:rFonts w:ascii="Montserrat" w:eastAsia="Montserrat" w:hAnsi="Montserrat" w:cs="Montserrat"/>
          <w:b/>
          <w:sz w:val="26"/>
          <w:szCs w:val="26"/>
        </w:rPr>
        <w:t xml:space="preserve"> </w:t>
      </w:r>
      <w:r>
        <w:rPr>
          <w:rFonts w:ascii="Montserrat" w:eastAsia="Montserrat" w:hAnsi="Montserrat" w:cs="Montserrat"/>
          <w:sz w:val="22"/>
          <w:szCs w:val="22"/>
        </w:rPr>
        <w:t xml:space="preserve">Skriv upp er i den vänstra kolumnen när ni kommer till ert pass. Om ni har delegerat ert pass till någon annan förälder i klassen skriver hen upp sig i kolumnen till höger. </w:t>
      </w:r>
    </w:p>
    <w:p w14:paraId="76EF4686" w14:textId="77777777" w:rsidR="00520AB4" w:rsidRDefault="00520AB4">
      <w:pPr>
        <w:tabs>
          <w:tab w:val="left" w:pos="2694"/>
        </w:tabs>
        <w:rPr>
          <w:rFonts w:ascii="Montserrat" w:eastAsia="Montserrat" w:hAnsi="Montserrat" w:cs="Montserrat"/>
          <w:b/>
          <w:sz w:val="22"/>
          <w:szCs w:val="22"/>
        </w:rPr>
      </w:pPr>
    </w:p>
    <w:p w14:paraId="214C8EB6" w14:textId="77777777" w:rsidR="00520AB4" w:rsidRDefault="00C316D1">
      <w:pPr>
        <w:tabs>
          <w:tab w:val="left" w:pos="2694"/>
        </w:tabs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30"/>
          <w:szCs w:val="30"/>
        </w:rPr>
        <w:t>Fördelning av arbetsuppgifter:</w:t>
      </w:r>
    </w:p>
    <w:p w14:paraId="110B9C1C" w14:textId="77777777" w:rsidR="00520AB4" w:rsidRDefault="00520AB4">
      <w:pPr>
        <w:rPr>
          <w:rFonts w:ascii="Montserrat" w:eastAsia="Montserrat" w:hAnsi="Montserrat" w:cs="Montserrat"/>
          <w:sz w:val="22"/>
          <w:szCs w:val="22"/>
        </w:rPr>
      </w:pPr>
    </w:p>
    <w:p w14:paraId="0570964C" w14:textId="77777777" w:rsidR="00520AB4" w:rsidRDefault="00C316D1">
      <w:pPr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Pass 1: </w:t>
      </w:r>
      <w:proofErr w:type="spellStart"/>
      <w:r>
        <w:rPr>
          <w:rFonts w:ascii="Montserrat" w:eastAsia="Montserrat" w:hAnsi="Montserrat" w:cs="Montserrat"/>
          <w:b/>
          <w:sz w:val="26"/>
          <w:szCs w:val="26"/>
        </w:rPr>
        <w:t>kl</w:t>
      </w:r>
      <w:proofErr w:type="spellEnd"/>
      <w:r>
        <w:rPr>
          <w:rFonts w:ascii="Montserrat" w:eastAsia="Montserrat" w:hAnsi="Montserrat" w:cs="Montserrat"/>
          <w:b/>
          <w:sz w:val="26"/>
          <w:szCs w:val="26"/>
        </w:rPr>
        <w:t xml:space="preserve"> 16.30 - 18.30</w:t>
      </w: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0AB4" w14:paraId="0E892A1A" w14:textId="77777777">
        <w:tc>
          <w:tcPr>
            <w:tcW w:w="4531" w:type="dxa"/>
            <w:shd w:val="clear" w:color="auto" w:fill="E7E6E6"/>
          </w:tcPr>
          <w:p w14:paraId="54A61B6E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Föräldraföreningsrepresentanter från följande klasser ska närvara (2 från varje klass)</w:t>
            </w:r>
          </w:p>
        </w:tc>
        <w:tc>
          <w:tcPr>
            <w:tcW w:w="4531" w:type="dxa"/>
            <w:shd w:val="clear" w:color="auto" w:fill="E7E6E6"/>
          </w:tcPr>
          <w:p w14:paraId="0377306B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Kan man inte delta får man lämna över uppdraget till någon annan förälder </w:t>
            </w:r>
          </w:p>
        </w:tc>
      </w:tr>
      <w:tr w:rsidR="00520AB4" w14:paraId="1FEA3B42" w14:textId="77777777" w:rsidTr="00D72845">
        <w:trPr>
          <w:trHeight w:val="438"/>
        </w:trPr>
        <w:tc>
          <w:tcPr>
            <w:tcW w:w="4531" w:type="dxa"/>
          </w:tcPr>
          <w:p w14:paraId="3F20E7E2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Fsk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</w:t>
            </w:r>
          </w:p>
        </w:tc>
        <w:tc>
          <w:tcPr>
            <w:tcW w:w="4531" w:type="dxa"/>
          </w:tcPr>
          <w:p w14:paraId="6C6CAB08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719BFC3B" w14:textId="77777777" w:rsidTr="00D72845">
        <w:trPr>
          <w:trHeight w:val="431"/>
        </w:trPr>
        <w:tc>
          <w:tcPr>
            <w:tcW w:w="4531" w:type="dxa"/>
          </w:tcPr>
          <w:p w14:paraId="77F0156F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Fsk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b</w:t>
            </w:r>
          </w:p>
        </w:tc>
        <w:tc>
          <w:tcPr>
            <w:tcW w:w="4531" w:type="dxa"/>
          </w:tcPr>
          <w:p w14:paraId="507347F2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18A9C3D5" w14:textId="77777777" w:rsidTr="00D72845">
        <w:trPr>
          <w:trHeight w:val="409"/>
        </w:trPr>
        <w:tc>
          <w:tcPr>
            <w:tcW w:w="4531" w:type="dxa"/>
          </w:tcPr>
          <w:p w14:paraId="0828642A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1a</w:t>
            </w:r>
          </w:p>
        </w:tc>
        <w:tc>
          <w:tcPr>
            <w:tcW w:w="4531" w:type="dxa"/>
          </w:tcPr>
          <w:p w14:paraId="10975522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37C369FE" w14:textId="77777777" w:rsidTr="00D72845">
        <w:trPr>
          <w:trHeight w:val="415"/>
        </w:trPr>
        <w:tc>
          <w:tcPr>
            <w:tcW w:w="4531" w:type="dxa"/>
          </w:tcPr>
          <w:p w14:paraId="43CA8AFC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1b</w:t>
            </w:r>
          </w:p>
        </w:tc>
        <w:tc>
          <w:tcPr>
            <w:tcW w:w="4531" w:type="dxa"/>
          </w:tcPr>
          <w:p w14:paraId="4C42BFC3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5EC5FA0E" w14:textId="77777777" w:rsidR="00520AB4" w:rsidRDefault="00520AB4">
      <w:pPr>
        <w:rPr>
          <w:rFonts w:ascii="Montserrat" w:eastAsia="Montserrat" w:hAnsi="Montserrat" w:cs="Montserrat"/>
          <w:sz w:val="22"/>
          <w:szCs w:val="22"/>
        </w:rPr>
      </w:pPr>
    </w:p>
    <w:p w14:paraId="6C16E18C" w14:textId="77777777" w:rsidR="00520AB4" w:rsidRDefault="00C316D1">
      <w:pPr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Pass 2: </w:t>
      </w:r>
      <w:proofErr w:type="spellStart"/>
      <w:r>
        <w:rPr>
          <w:rFonts w:ascii="Montserrat" w:eastAsia="Montserrat" w:hAnsi="Montserrat" w:cs="Montserrat"/>
          <w:b/>
          <w:sz w:val="26"/>
          <w:szCs w:val="26"/>
        </w:rPr>
        <w:t>kl</w:t>
      </w:r>
      <w:proofErr w:type="spellEnd"/>
      <w:r>
        <w:rPr>
          <w:rFonts w:ascii="Montserrat" w:eastAsia="Montserrat" w:hAnsi="Montserrat" w:cs="Montserrat"/>
          <w:b/>
          <w:sz w:val="26"/>
          <w:szCs w:val="26"/>
        </w:rPr>
        <w:t xml:space="preserve"> 18.00 - 20.15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0AB4" w14:paraId="3847CE25" w14:textId="77777777">
        <w:tc>
          <w:tcPr>
            <w:tcW w:w="4531" w:type="dxa"/>
            <w:shd w:val="clear" w:color="auto" w:fill="E7E6E6"/>
          </w:tcPr>
          <w:p w14:paraId="1DFD2631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Föräldraföreningsrepresentanter från följande klasser ska närvara (2 från varje klass)</w:t>
            </w:r>
          </w:p>
        </w:tc>
        <w:tc>
          <w:tcPr>
            <w:tcW w:w="4531" w:type="dxa"/>
            <w:shd w:val="clear" w:color="auto" w:fill="E7E6E6"/>
          </w:tcPr>
          <w:p w14:paraId="13AEE9B0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Kan man inte delta får man lämna över uppdraget till någon annan förälder </w:t>
            </w:r>
          </w:p>
        </w:tc>
      </w:tr>
      <w:tr w:rsidR="00520AB4" w14:paraId="2B778079" w14:textId="77777777" w:rsidTr="00D72845">
        <w:trPr>
          <w:trHeight w:val="413"/>
        </w:trPr>
        <w:tc>
          <w:tcPr>
            <w:tcW w:w="4531" w:type="dxa"/>
          </w:tcPr>
          <w:p w14:paraId="35BC26AD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2a</w:t>
            </w:r>
          </w:p>
        </w:tc>
        <w:tc>
          <w:tcPr>
            <w:tcW w:w="4531" w:type="dxa"/>
          </w:tcPr>
          <w:p w14:paraId="0E248E65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253DD764" w14:textId="77777777" w:rsidTr="00D72845">
        <w:trPr>
          <w:trHeight w:val="419"/>
        </w:trPr>
        <w:tc>
          <w:tcPr>
            <w:tcW w:w="4531" w:type="dxa"/>
          </w:tcPr>
          <w:p w14:paraId="22887C3F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2b</w:t>
            </w:r>
          </w:p>
        </w:tc>
        <w:tc>
          <w:tcPr>
            <w:tcW w:w="4531" w:type="dxa"/>
          </w:tcPr>
          <w:p w14:paraId="69135201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33ADF24E" w14:textId="77777777" w:rsidTr="00D72845">
        <w:trPr>
          <w:trHeight w:val="410"/>
        </w:trPr>
        <w:tc>
          <w:tcPr>
            <w:tcW w:w="4531" w:type="dxa"/>
          </w:tcPr>
          <w:p w14:paraId="507CE7CD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3a</w:t>
            </w:r>
          </w:p>
        </w:tc>
        <w:tc>
          <w:tcPr>
            <w:tcW w:w="4531" w:type="dxa"/>
          </w:tcPr>
          <w:p w14:paraId="62D58075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1E6E2283" w14:textId="77777777" w:rsidTr="00D72845">
        <w:trPr>
          <w:trHeight w:val="416"/>
        </w:trPr>
        <w:tc>
          <w:tcPr>
            <w:tcW w:w="4531" w:type="dxa"/>
          </w:tcPr>
          <w:p w14:paraId="33356018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3b</w:t>
            </w:r>
          </w:p>
        </w:tc>
        <w:tc>
          <w:tcPr>
            <w:tcW w:w="4531" w:type="dxa"/>
          </w:tcPr>
          <w:p w14:paraId="21B456AE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022EB224" w14:textId="77777777" w:rsidR="00520AB4" w:rsidRDefault="00520AB4">
      <w:pPr>
        <w:rPr>
          <w:rFonts w:ascii="Montserrat" w:eastAsia="Montserrat" w:hAnsi="Montserrat" w:cs="Montserrat"/>
          <w:sz w:val="22"/>
          <w:szCs w:val="22"/>
        </w:rPr>
      </w:pPr>
    </w:p>
    <w:p w14:paraId="5474CB8B" w14:textId="77777777" w:rsidR="00520AB4" w:rsidRDefault="00C316D1">
      <w:pPr>
        <w:rPr>
          <w:rFonts w:ascii="Montserrat" w:eastAsia="Montserrat" w:hAnsi="Montserrat" w:cs="Montserrat"/>
          <w:b/>
          <w:sz w:val="26"/>
          <w:szCs w:val="26"/>
        </w:rPr>
      </w:pPr>
      <w:r>
        <w:rPr>
          <w:rFonts w:ascii="Montserrat" w:eastAsia="Montserrat" w:hAnsi="Montserrat" w:cs="Montserrat"/>
          <w:b/>
          <w:sz w:val="26"/>
          <w:szCs w:val="26"/>
        </w:rPr>
        <w:t xml:space="preserve">Pass 3: </w:t>
      </w:r>
      <w:proofErr w:type="spellStart"/>
      <w:r>
        <w:rPr>
          <w:rFonts w:ascii="Montserrat" w:eastAsia="Montserrat" w:hAnsi="Montserrat" w:cs="Montserrat"/>
          <w:b/>
          <w:sz w:val="26"/>
          <w:szCs w:val="26"/>
        </w:rPr>
        <w:t>kl</w:t>
      </w:r>
      <w:proofErr w:type="spellEnd"/>
      <w:r>
        <w:rPr>
          <w:rFonts w:ascii="Montserrat" w:eastAsia="Montserrat" w:hAnsi="Montserrat" w:cs="Montserrat"/>
          <w:b/>
          <w:sz w:val="26"/>
          <w:szCs w:val="26"/>
        </w:rPr>
        <w:t xml:space="preserve"> 19.45 - 22.15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520AB4" w14:paraId="5084376A" w14:textId="77777777">
        <w:tc>
          <w:tcPr>
            <w:tcW w:w="4531" w:type="dxa"/>
            <w:shd w:val="clear" w:color="auto" w:fill="E7E6E6"/>
          </w:tcPr>
          <w:p w14:paraId="7817DE3F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Föräldraföreningsrepresentanter från följande klasser ska närvara (2 från varje klass)</w:t>
            </w:r>
          </w:p>
        </w:tc>
        <w:tc>
          <w:tcPr>
            <w:tcW w:w="4531" w:type="dxa"/>
            <w:shd w:val="clear" w:color="auto" w:fill="E7E6E6"/>
          </w:tcPr>
          <w:p w14:paraId="46B60901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Kan man inte delta får man lämna över uppdraget till någon annan förälder </w:t>
            </w:r>
          </w:p>
        </w:tc>
      </w:tr>
      <w:tr w:rsidR="00520AB4" w14:paraId="59D59061" w14:textId="77777777" w:rsidTr="00D72845">
        <w:trPr>
          <w:trHeight w:val="428"/>
        </w:trPr>
        <w:tc>
          <w:tcPr>
            <w:tcW w:w="4531" w:type="dxa"/>
          </w:tcPr>
          <w:p w14:paraId="7B4EC55B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4a</w:t>
            </w:r>
          </w:p>
        </w:tc>
        <w:tc>
          <w:tcPr>
            <w:tcW w:w="4531" w:type="dxa"/>
          </w:tcPr>
          <w:p w14:paraId="17F62AD3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715E3E2E" w14:textId="77777777" w:rsidTr="00D72845">
        <w:trPr>
          <w:trHeight w:val="420"/>
        </w:trPr>
        <w:tc>
          <w:tcPr>
            <w:tcW w:w="4531" w:type="dxa"/>
          </w:tcPr>
          <w:p w14:paraId="7110CE20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4b</w:t>
            </w:r>
          </w:p>
        </w:tc>
        <w:tc>
          <w:tcPr>
            <w:tcW w:w="4531" w:type="dxa"/>
          </w:tcPr>
          <w:p w14:paraId="2CC08941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3472D7B1" w14:textId="77777777" w:rsidTr="00D72845">
        <w:trPr>
          <w:trHeight w:val="413"/>
        </w:trPr>
        <w:tc>
          <w:tcPr>
            <w:tcW w:w="4531" w:type="dxa"/>
          </w:tcPr>
          <w:p w14:paraId="4784540F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5a</w:t>
            </w:r>
          </w:p>
        </w:tc>
        <w:tc>
          <w:tcPr>
            <w:tcW w:w="4531" w:type="dxa"/>
          </w:tcPr>
          <w:p w14:paraId="3A99AC46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31EEBFEA" w14:textId="77777777" w:rsidTr="00D72845">
        <w:trPr>
          <w:trHeight w:val="419"/>
        </w:trPr>
        <w:tc>
          <w:tcPr>
            <w:tcW w:w="4531" w:type="dxa"/>
          </w:tcPr>
          <w:p w14:paraId="34C9681C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5b</w:t>
            </w:r>
          </w:p>
        </w:tc>
        <w:tc>
          <w:tcPr>
            <w:tcW w:w="4531" w:type="dxa"/>
          </w:tcPr>
          <w:p w14:paraId="2DABC69A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33530319" w14:textId="77777777" w:rsidTr="00D72845">
        <w:trPr>
          <w:trHeight w:val="411"/>
        </w:trPr>
        <w:tc>
          <w:tcPr>
            <w:tcW w:w="4531" w:type="dxa"/>
          </w:tcPr>
          <w:p w14:paraId="2F452FCD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6a</w:t>
            </w:r>
          </w:p>
        </w:tc>
        <w:tc>
          <w:tcPr>
            <w:tcW w:w="4531" w:type="dxa"/>
          </w:tcPr>
          <w:p w14:paraId="0C47A35E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520AB4" w14:paraId="1FFF956B" w14:textId="77777777" w:rsidTr="00D72845">
        <w:trPr>
          <w:trHeight w:val="417"/>
        </w:trPr>
        <w:tc>
          <w:tcPr>
            <w:tcW w:w="4531" w:type="dxa"/>
          </w:tcPr>
          <w:p w14:paraId="12AAA788" w14:textId="77777777" w:rsidR="00520AB4" w:rsidRDefault="00C316D1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6b</w:t>
            </w:r>
          </w:p>
        </w:tc>
        <w:tc>
          <w:tcPr>
            <w:tcW w:w="4531" w:type="dxa"/>
          </w:tcPr>
          <w:p w14:paraId="37E9D0E4" w14:textId="77777777" w:rsidR="00520AB4" w:rsidRDefault="00520AB4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3797A90B" w14:textId="77777777" w:rsidR="00520AB4" w:rsidRDefault="00C316D1">
      <w:pPr>
        <w:spacing w:after="160" w:line="259" w:lineRule="auto"/>
        <w:rPr>
          <w:rFonts w:ascii="Montserrat" w:eastAsia="Montserrat" w:hAnsi="Montserrat" w:cs="Montserrat"/>
          <w:b/>
          <w:sz w:val="26"/>
          <w:szCs w:val="26"/>
        </w:rPr>
      </w:pPr>
      <w:r>
        <w:br w:type="page"/>
      </w:r>
      <w:r>
        <w:rPr>
          <w:rFonts w:ascii="Montserrat" w:eastAsia="Montserrat" w:hAnsi="Montserrat" w:cs="Montserrat"/>
          <w:b/>
          <w:sz w:val="26"/>
          <w:szCs w:val="26"/>
        </w:rPr>
        <w:lastRenderedPageBreak/>
        <w:t>Arbetsuppgifter:</w:t>
      </w:r>
    </w:p>
    <w:p w14:paraId="503CDCF8" w14:textId="77777777" w:rsidR="00520AB4" w:rsidRDefault="00520AB4">
      <w:pPr>
        <w:rPr>
          <w:rFonts w:ascii="Montserrat" w:eastAsia="Montserrat" w:hAnsi="Montserrat" w:cs="Montserrat"/>
          <w:b/>
          <w:sz w:val="22"/>
          <w:szCs w:val="22"/>
        </w:rPr>
      </w:pPr>
    </w:p>
    <w:p w14:paraId="49F5E4FE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Föräldraföreningens styrelsemedlemmar kommer att ordna och förbereda så mycket som möjligt innan discot sätter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igång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>. Föräldraföreningsrepresentanternas arbete är att ha hand om kiosken och entrén samt att finnas med och vara behjälpliga vid lekar som dans</w:t>
      </w:r>
      <w:r>
        <w:rPr>
          <w:rFonts w:ascii="Montserrat" w:eastAsia="Montserrat" w:hAnsi="Montserrat" w:cs="Montserrat"/>
          <w:sz w:val="22"/>
          <w:szCs w:val="22"/>
        </w:rPr>
        <w:t xml:space="preserve">stopp/limbo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etc.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 xml:space="preserve"> där man hjälper till som domare tillsammans med vår DJ. Allt som är ömtåligt ställer vi undan så gott det går.</w:t>
      </w:r>
    </w:p>
    <w:p w14:paraId="795EC860" w14:textId="77777777" w:rsidR="00520AB4" w:rsidRDefault="00520AB4">
      <w:pPr>
        <w:rPr>
          <w:rFonts w:ascii="Montserrat" w:eastAsia="Montserrat" w:hAnsi="Montserrat" w:cs="Montserrat"/>
          <w:b/>
          <w:sz w:val="22"/>
          <w:szCs w:val="22"/>
        </w:rPr>
      </w:pPr>
    </w:p>
    <w:p w14:paraId="4439FE7D" w14:textId="77777777" w:rsidR="00520AB4" w:rsidRDefault="00C3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Första passet möts upp för att ställa i ordning dansgolvet, entrén/kassan och köket/kiosken och ev. hjälpa DJ med musiken/belys</w:t>
      </w: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ning </w:t>
      </w:r>
      <w:proofErr w:type="gramStart"/>
      <w:r>
        <w:rPr>
          <w:rFonts w:ascii="Montserrat" w:eastAsia="Montserrat" w:hAnsi="Montserrat" w:cs="Montserrat"/>
          <w:color w:val="000000"/>
          <w:sz w:val="22"/>
          <w:szCs w:val="22"/>
        </w:rPr>
        <w:t>etc.</w:t>
      </w:r>
      <w:proofErr w:type="gramEnd"/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</w:p>
    <w:p w14:paraId="7FE4E5BC" w14:textId="77777777" w:rsidR="00520AB4" w:rsidRDefault="00C3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Första passet ansvarar för att lära upp andra passet i de arbetsuppgifter som gäller. Andra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passet lär upp tredje passet ☺</w:t>
      </w:r>
    </w:p>
    <w:p w14:paraId="0B4E65D2" w14:textId="77777777" w:rsidR="00520AB4" w:rsidRDefault="00C3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Alla hjälps åt att städa mellan arbetspassen så att det är i ordning för nästa discopass</w:t>
      </w:r>
    </w:p>
    <w:p w14:paraId="59A4DAF7" w14:textId="77777777" w:rsidR="00520AB4" w:rsidRDefault="00C316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Sista passet stannar och städar och iordningställer lokalen. </w:t>
      </w:r>
    </w:p>
    <w:p w14:paraId="24711FFB" w14:textId="77777777" w:rsidR="00520AB4" w:rsidRDefault="00520AB4">
      <w:pPr>
        <w:rPr>
          <w:rFonts w:ascii="Montserrat" w:eastAsia="Montserrat" w:hAnsi="Montserrat" w:cs="Montserrat"/>
          <w:sz w:val="22"/>
          <w:szCs w:val="22"/>
        </w:rPr>
      </w:pPr>
    </w:p>
    <w:p w14:paraId="22E4A964" w14:textId="77777777" w:rsidR="00520AB4" w:rsidRDefault="00520AB4">
      <w:pPr>
        <w:rPr>
          <w:rFonts w:ascii="Montserrat" w:eastAsia="Montserrat" w:hAnsi="Montserrat" w:cs="Montserrat"/>
          <w:b/>
          <w:sz w:val="22"/>
          <w:szCs w:val="22"/>
        </w:rPr>
      </w:pPr>
    </w:p>
    <w:p w14:paraId="39432690" w14:textId="77777777" w:rsidR="00520AB4" w:rsidRDefault="00C316D1">
      <w:pPr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Lite tips för dig som har hand om:</w:t>
      </w:r>
    </w:p>
    <w:p w14:paraId="602B35DB" w14:textId="77777777" w:rsidR="00520AB4" w:rsidRDefault="00520AB4">
      <w:pPr>
        <w:rPr>
          <w:rFonts w:ascii="Montserrat" w:eastAsia="Montserrat" w:hAnsi="Montserrat" w:cs="Montserrat"/>
          <w:sz w:val="22"/>
          <w:szCs w:val="22"/>
        </w:rPr>
      </w:pPr>
    </w:p>
    <w:p w14:paraId="74BE00B3" w14:textId="77777777" w:rsidR="00520AB4" w:rsidRDefault="00C316D1">
      <w:pPr>
        <w:rPr>
          <w:rFonts w:ascii="Montserrat" w:eastAsia="Montserrat" w:hAnsi="Montserrat" w:cs="Montserrat"/>
          <w:b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Entrén och garderob</w:t>
      </w:r>
    </w:p>
    <w:p w14:paraId="382DD3AE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kommer att ha ett bord innanför ytterdörren där vi tar betalt.</w:t>
      </w:r>
    </w:p>
    <w:p w14:paraId="511E8F67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markerar vart varje klass hänger av sina jackor.</w:t>
      </w:r>
    </w:p>
    <w:p w14:paraId="1C70506A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Vi hjälper barnen att hänga upp jackor och möblerar skorna så det inte blir kaos vid in-och utgång. </w:t>
      </w:r>
    </w:p>
    <w:p w14:paraId="1BC9BEDD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ser till att barnen håller sig ino</w:t>
      </w:r>
      <w:r>
        <w:rPr>
          <w:rFonts w:ascii="Montserrat" w:eastAsia="Montserrat" w:hAnsi="Montserrat" w:cs="Montserrat"/>
          <w:sz w:val="22"/>
          <w:szCs w:val="22"/>
        </w:rPr>
        <w:t>mhus och inte springer ut och in genom dörren (håll gärna koll på ev. fönster och altandörrar).</w:t>
      </w:r>
    </w:p>
    <w:p w14:paraId="25ABDB49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Vi kollar av hur toaletterna ser ut under kvällen (ser till att papper hamnar i papperskorg och att det spolas </w:t>
      </w:r>
      <w:proofErr w:type="gramStart"/>
      <w:r>
        <w:rPr>
          <w:rFonts w:ascii="Montserrat" w:eastAsia="Montserrat" w:hAnsi="Montserrat" w:cs="Montserrat"/>
          <w:sz w:val="22"/>
          <w:szCs w:val="22"/>
        </w:rPr>
        <w:t>etc.</w:t>
      </w:r>
      <w:proofErr w:type="gramEnd"/>
      <w:r>
        <w:rPr>
          <w:rFonts w:ascii="Montserrat" w:eastAsia="Montserrat" w:hAnsi="Montserrat" w:cs="Montserrat"/>
          <w:sz w:val="22"/>
          <w:szCs w:val="22"/>
        </w:rPr>
        <w:t>).</w:t>
      </w:r>
    </w:p>
    <w:p w14:paraId="4D083F6F" w14:textId="77777777" w:rsidR="00520AB4" w:rsidRDefault="00520AB4">
      <w:pPr>
        <w:rPr>
          <w:rFonts w:ascii="Montserrat" w:eastAsia="Montserrat" w:hAnsi="Montserrat" w:cs="Montserrat"/>
          <w:sz w:val="22"/>
          <w:szCs w:val="22"/>
        </w:rPr>
      </w:pPr>
    </w:p>
    <w:p w14:paraId="50765CD7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b/>
          <w:sz w:val="22"/>
          <w:szCs w:val="22"/>
        </w:rPr>
        <w:t>Kiosken</w:t>
      </w:r>
    </w:p>
    <w:p w14:paraId="67D483F0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kommer att ha två kioskbord me</w:t>
      </w:r>
      <w:r>
        <w:rPr>
          <w:rFonts w:ascii="Montserrat" w:eastAsia="Montserrat" w:hAnsi="Montserrat" w:cs="Montserrat"/>
          <w:sz w:val="22"/>
          <w:szCs w:val="22"/>
        </w:rPr>
        <w:t>d godis och dricka.</w:t>
      </w:r>
    </w:p>
    <w:p w14:paraId="5ED6743D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kommer att ställa i ordning bord och stolar där barnen kan sitta.</w:t>
      </w:r>
    </w:p>
    <w:p w14:paraId="64363122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sätter ut priser på alla skålar.</w:t>
      </w:r>
    </w:p>
    <w:p w14:paraId="0E07D18D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skriver barnens namn på muggarna vi lägger godiset i (speciellt för de yngre barnen, så är det lättare att hålla koll på).</w:t>
      </w:r>
    </w:p>
    <w:p w14:paraId="5CFECCC9" w14:textId="77777777" w:rsidR="00520AB4" w:rsidRDefault="00C316D1">
      <w:pPr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Vi hj</w:t>
      </w:r>
      <w:r>
        <w:rPr>
          <w:rFonts w:ascii="Montserrat" w:eastAsia="Montserrat" w:hAnsi="Montserrat" w:cs="Montserrat"/>
          <w:sz w:val="22"/>
          <w:szCs w:val="22"/>
        </w:rPr>
        <w:t>älps åt att hålla ordning och ställa fram mellan passen (vissa godissorter sparar vi till sista passet så att det inte tar slut).</w:t>
      </w:r>
    </w:p>
    <w:p w14:paraId="36032E8F" w14:textId="77777777" w:rsidR="00520AB4" w:rsidRDefault="00520AB4">
      <w:pPr>
        <w:rPr>
          <w:rFonts w:ascii="Montserrat" w:eastAsia="Montserrat" w:hAnsi="Montserrat" w:cs="Montserrat"/>
          <w:sz w:val="22"/>
          <w:szCs w:val="22"/>
        </w:rPr>
      </w:pPr>
    </w:p>
    <w:p w14:paraId="331E013C" w14:textId="77777777" w:rsidR="00520AB4" w:rsidRDefault="00520AB4"/>
    <w:sectPr w:rsidR="00520AB4">
      <w:pgSz w:w="11906" w:h="16838"/>
      <w:pgMar w:top="851" w:right="707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A6467"/>
    <w:multiLevelType w:val="multilevel"/>
    <w:tmpl w:val="083409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17702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B4"/>
    <w:rsid w:val="00520AB4"/>
    <w:rsid w:val="00C316D1"/>
    <w:rsid w:val="00D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7996"/>
  <w15:docId w15:val="{42089E38-CDEE-4925-A3A4-CCE54C56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D52"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0"/>
    <w:qFormat/>
    <w:rsid w:val="001D46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b">
    <w:name w:val="Normal (Web)"/>
    <w:basedOn w:val="Normal"/>
    <w:uiPriority w:val="99"/>
    <w:semiHidden/>
    <w:unhideWhenUsed/>
    <w:rsid w:val="00FF7D52"/>
    <w:pPr>
      <w:suppressAutoHyphens w:val="0"/>
      <w:spacing w:before="100" w:beforeAutospacing="1" w:after="100" w:afterAutospacing="1"/>
    </w:pPr>
    <w:rPr>
      <w:rFonts w:eastAsiaTheme="minorEastAsia"/>
      <w:lang w:eastAsia="sv-SE"/>
    </w:rPr>
  </w:style>
  <w:style w:type="paragraph" w:styleId="Liststycke">
    <w:name w:val="List Paragraph"/>
    <w:basedOn w:val="Normal"/>
    <w:uiPriority w:val="34"/>
    <w:qFormat/>
    <w:rsid w:val="00AC3E3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67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6780"/>
    <w:rPr>
      <w:rFonts w:ascii="Segoe UI" w:eastAsia="Times New Roman" w:hAnsi="Segoe UI" w:cs="Segoe UI"/>
      <w:sz w:val="18"/>
      <w:szCs w:val="18"/>
      <w:lang w:eastAsia="ar-SA"/>
    </w:rPr>
  </w:style>
  <w:style w:type="character" w:styleId="Hyperlnk">
    <w:name w:val="Hyperlink"/>
    <w:basedOn w:val="Standardstycketeckensnitt"/>
    <w:uiPriority w:val="99"/>
    <w:unhideWhenUsed/>
    <w:rsid w:val="001F4610"/>
    <w:rPr>
      <w:color w:val="0563C1" w:themeColor="hyperlink"/>
      <w:u w:val="single"/>
    </w:rPr>
  </w:style>
  <w:style w:type="character" w:customStyle="1" w:styleId="RubrikChar">
    <w:name w:val="Rubrik Char"/>
    <w:basedOn w:val="Standardstycketeckensnitt"/>
    <w:link w:val="Rubrik"/>
    <w:uiPriority w:val="10"/>
    <w:rsid w:val="001D46DD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table" w:styleId="Tabellrutnt">
    <w:name w:val="Table Grid"/>
    <w:basedOn w:val="Normaltabell"/>
    <w:uiPriority w:val="39"/>
    <w:rsid w:val="001D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MIneeGeSEN8yZSSlcF+UPp6Tg==">AMUW2mXVMqKflYgn444CEK9LMiYUN3A5L6AJSr8vPfRT/rPcz6qSROxA9qMdB7CCIPzCyvi1Iz8Q4cElYzCGCWSKc6B5IpP1+WdoKWA7ajnZ/Nx7LBKH2KY=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Pantzar Karin</dc:creator>
  <cp:lastModifiedBy>Madelaine Magnusson</cp:lastModifiedBy>
  <cp:revision>2</cp:revision>
  <dcterms:created xsi:type="dcterms:W3CDTF">2023-05-01T06:45:00Z</dcterms:created>
  <dcterms:modified xsi:type="dcterms:W3CDTF">2023-05-01T06:45:00Z</dcterms:modified>
</cp:coreProperties>
</file>